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E7" w:rsidRPr="00962DE7" w:rsidRDefault="00962DE7" w:rsidP="004C0E7D">
      <w:pPr>
        <w:spacing w:line="4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962DE7">
        <w:rPr>
          <w:rFonts w:ascii="华文中宋" w:eastAsia="华文中宋" w:hAnsi="华文中宋" w:cs="Times New Roman"/>
          <w:b/>
          <w:sz w:val="44"/>
          <w:szCs w:val="44"/>
        </w:rPr>
        <w:t>国家公派</w:t>
      </w:r>
      <w:r w:rsidR="00E65BDB">
        <w:rPr>
          <w:rFonts w:ascii="华文中宋" w:eastAsia="华文中宋" w:hAnsi="华文中宋" w:cs="Times New Roman" w:hint="eastAsia"/>
          <w:b/>
          <w:sz w:val="44"/>
          <w:szCs w:val="44"/>
        </w:rPr>
        <w:t>出国</w:t>
      </w:r>
      <w:r w:rsidRPr="00962DE7">
        <w:rPr>
          <w:rFonts w:ascii="华文中宋" w:eastAsia="华文中宋" w:hAnsi="华文中宋" w:cs="Times New Roman"/>
          <w:b/>
          <w:sz w:val="44"/>
          <w:szCs w:val="44"/>
        </w:rPr>
        <w:t>留学</w:t>
      </w:r>
      <w:r w:rsidR="0016706A">
        <w:rPr>
          <w:rFonts w:ascii="华文中宋" w:eastAsia="华文中宋" w:hAnsi="华文中宋" w:cs="Times New Roman" w:hint="eastAsia"/>
          <w:b/>
          <w:sz w:val="44"/>
          <w:szCs w:val="44"/>
        </w:rPr>
        <w:t>研究生</w:t>
      </w:r>
      <w:r w:rsidRPr="00962DE7">
        <w:rPr>
          <w:rFonts w:ascii="华文中宋" w:eastAsia="华文中宋" w:hAnsi="华文中宋" w:cs="Times New Roman"/>
          <w:b/>
          <w:sz w:val="44"/>
          <w:szCs w:val="44"/>
        </w:rPr>
        <w:t>项目</w:t>
      </w:r>
    </w:p>
    <w:p w:rsidR="003860CD" w:rsidRDefault="00962DE7" w:rsidP="004C0E7D">
      <w:pPr>
        <w:spacing w:line="460" w:lineRule="exact"/>
        <w:rPr>
          <w:rFonts w:ascii="Times New Roman" w:eastAsia="仿宋" w:hAnsi="仿宋" w:cs="Times New Roman"/>
          <w:b/>
          <w:sz w:val="28"/>
          <w:szCs w:val="28"/>
        </w:rPr>
      </w:pPr>
      <w:r w:rsidRPr="00146580">
        <w:rPr>
          <w:rFonts w:ascii="Times New Roman" w:eastAsia="仿宋" w:hAnsi="仿宋" w:cs="Times New Roman" w:hint="eastAsia"/>
          <w:b/>
          <w:sz w:val="28"/>
          <w:szCs w:val="28"/>
        </w:rPr>
        <w:t xml:space="preserve">   </w:t>
      </w:r>
    </w:p>
    <w:p w:rsidR="00962DE7" w:rsidRPr="00146580" w:rsidRDefault="003860CD" w:rsidP="004C0E7D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b/>
          <w:sz w:val="28"/>
          <w:szCs w:val="28"/>
        </w:rPr>
        <w:t xml:space="preserve">    </w:t>
      </w:r>
      <w:r w:rsidR="00962DE7" w:rsidRPr="00E65BDB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一、</w:t>
      </w:r>
      <w:r w:rsidR="00962DE7" w:rsidRPr="00E65BDB">
        <w:rPr>
          <w:rFonts w:ascii="Times New Roman" w:eastAsia="仿宋" w:hAnsi="仿宋" w:cs="Times New Roman"/>
          <w:b/>
          <w:sz w:val="28"/>
          <w:szCs w:val="28"/>
          <w:highlight w:val="green"/>
        </w:rPr>
        <w:t>出国申请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E65BDB" w:rsidRPr="0029263A" w:rsidTr="00E65BDB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E65BDB" w:rsidRPr="00051993" w:rsidRDefault="00E65BDB" w:rsidP="00E65BDB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E65BDB" w:rsidRPr="0029263A" w:rsidTr="00E65BDB">
        <w:trPr>
          <w:trHeight w:val="1245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BDB" w:rsidRPr="0094077E" w:rsidRDefault="00E65BDB" w:rsidP="00E65BDB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留学身份系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联合培养博士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/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硕士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、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国际组织实习生（仅限实习期在研究生学制内）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的研究生，获得签证后，应在出国前至少提前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10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个工作日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办理出国申请手续；如果出国时间在假期内，需在放假前办理。</w:t>
            </w:r>
          </w:p>
        </w:tc>
      </w:tr>
      <w:tr w:rsidR="00E65BDB" w:rsidRPr="00051993" w:rsidTr="00E65BDB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E65BDB" w:rsidRPr="00051993" w:rsidRDefault="00E65BDB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</w:tbl>
    <w:p w:rsidR="000647EE" w:rsidRDefault="0094077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 w:rsidRPr="0094077E">
        <w:rPr>
          <w:rFonts w:ascii="Times New Roman" w:eastAsia="仿宋" w:hAnsi="仿宋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19686</wp:posOffset>
            </wp:positionV>
            <wp:extent cx="2533015" cy="6084844"/>
            <wp:effectExtent l="0" t="0" r="635" b="0"/>
            <wp:wrapNone/>
            <wp:docPr id="1" name="图片 1" descr="D:\校务服务事项\2024\流程图更新（国际交流部分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校务服务事项\2024\流程图更新（国际交流部分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13" cy="609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jc w:val="lef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1907E0" w:rsidRDefault="001907E0" w:rsidP="000647EE">
      <w:pPr>
        <w:spacing w:line="460" w:lineRule="exact"/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p w:rsidR="000647EE" w:rsidRDefault="000647EE" w:rsidP="000647EE">
      <w:pPr>
        <w:spacing w:line="460" w:lineRule="exact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62DE7" w:rsidP="0094077E">
            <w:pPr>
              <w:spacing w:line="460" w:lineRule="exact"/>
              <w:rPr>
                <w:rFonts w:ascii="Times New Roman" w:eastAsia="仿宋" w:hAnsi="仿宋" w:cs="Times New Roman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shd w:val="clear" w:color="auto" w:fill="FFFFFF"/>
              </w:rPr>
              <w:lastRenderedPageBreak/>
              <w:t xml:space="preserve">  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1. 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研究生登录</w:t>
            </w:r>
            <w:hyperlink r:id="rId7" w:anchor="/login?redirect=%2Fhome" w:history="1">
              <w:r w:rsidR="0094077E"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国家公派留学管理信息平台</w:t>
              </w:r>
            </w:hyperlink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签订、下载《国家公派出国留学协议书》，协议书命名方式为：留学协议书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-CSC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学号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姓名，例：留学协议书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-202206120500-</w:t>
            </w:r>
            <w:r w:rsidR="0094077E"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张一，无需提交纸版材料</w:t>
            </w:r>
            <w:r w:rsidR="0094077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研究生登录</w:t>
            </w:r>
            <w:hyperlink r:id="rId8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教育部留学服务中心（北京）管理系统</w:t>
              </w:r>
            </w:hyperlink>
            <w:r w:rsidRPr="0094077E">
              <w:rPr>
                <w:rFonts w:ascii="Times New Roman" w:eastAsia="楷体" w:hAnsi="Times New Roman" w:cs="Times New Roman"/>
                <w:b/>
                <w:color w:val="FF0000"/>
                <w:sz w:val="24"/>
                <w:szCs w:val="24"/>
              </w:rPr>
              <w:t>或</w:t>
            </w:r>
            <w:hyperlink r:id="rId9" w:anchor="page-Login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教育部上海集训部公派留学登记服务系统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预定出国机票、报销签证费、领取报到证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3. 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出国机票预定成功后，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研究生：</w:t>
            </w:r>
          </w:p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10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，点击国际交流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出国申请，填写准确的出国日期及预计回国日期、上传出国机票行程单及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《国家公派出国留学协议书》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后提交；</w:t>
            </w:r>
          </w:p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b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）下载、填写国际合作部</w:t>
            </w:r>
            <w:hyperlink r:id="rId11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《研究生出国（境）人员管理申请表》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（可点击下载），纸版一份、本人签字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《研究生出国（境）人员管理申请表》请导师审核签字，同时导师登录</w:t>
            </w:r>
            <w:hyperlink r:id="rId12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研究生教学秘书老师登录</w:t>
            </w:r>
            <w:hyperlink r:id="rId13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《研究生出国（境）人员管理申请表》请研究生辅导员老师审核签字，同时研究生辅导员老师登录</w:t>
            </w:r>
            <w:hyperlink r:id="rId14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主管院长登录</w:t>
            </w:r>
            <w:hyperlink r:id="rId15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Pr="0094077E" w:rsidRDefault="0094077E" w:rsidP="009407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《研究生出国（境）人员管理申请表》请副书记审核签字，将《研究生出国（境）人员管理申请表》交给研究生辅导员老师备案，同时副书记登录</w:t>
            </w:r>
            <w:hyperlink r:id="rId16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94077E" w:rsidRPr="00051993" w:rsidTr="0094077E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4077E" w:rsidRDefault="0094077E" w:rsidP="0094077E">
            <w:pPr>
              <w:spacing w:line="460" w:lineRule="exact"/>
              <w:rPr>
                <w:rFonts w:ascii="Times New Roman" w:eastAsia="仿宋" w:hAnsi="仿宋" w:cs="Times New Roman" w:hint="eastAsia"/>
                <w:sz w:val="28"/>
                <w:szCs w:val="28"/>
                <w:shd w:val="clear" w:color="auto" w:fill="FFFFFF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9. 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研究生院登录</w:t>
            </w:r>
            <w:hyperlink r:id="rId17" w:history="1">
              <w:r w:rsidRPr="0094077E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进行审核，审核通过后，对相关学生按照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公派出国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9407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进行学籍异动管理，并从出国当月或下个月开始停发研究生津贴。</w:t>
            </w:r>
          </w:p>
        </w:tc>
      </w:tr>
    </w:tbl>
    <w:p w:rsidR="009E2F6B" w:rsidRDefault="00962DE7" w:rsidP="0094077E">
      <w:pPr>
        <w:spacing w:line="460" w:lineRule="exact"/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sectPr w:rsidR="009E2F6B" w:rsidSect="00FC0F7B"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26484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 xml:space="preserve"> </w:t>
      </w:r>
      <w:r w:rsidR="0094077E"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【</w:t>
      </w:r>
      <w:r w:rsidR="0094077E"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备注</w:t>
      </w:r>
      <w:r w:rsidR="0094077E"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】学生工作部（处）异动培养</w:t>
      </w:r>
      <w:r w:rsidR="0094077E"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手续办理可咨询辅导员老师</w:t>
      </w:r>
      <w:r w:rsidR="009E2F6B"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，</w:t>
      </w:r>
      <w:r w:rsidR="0094077E" w:rsidRPr="0094077E">
        <w:rPr>
          <w:rFonts w:ascii="Times New Roman" w:eastAsia="楷体" w:hAnsi="Times New Roman" w:cs="Times New Roman"/>
          <w:sz w:val="24"/>
          <w:szCs w:val="24"/>
          <w:highlight w:val="yellow"/>
          <w:shd w:val="clear" w:color="auto" w:fill="FFFFFF"/>
        </w:rPr>
        <w:t>系统登录链接：</w:t>
      </w:r>
      <w:hyperlink r:id="rId19" w:history="1">
        <w:r w:rsidR="0094077E" w:rsidRPr="009E2F6B">
          <w:rPr>
            <w:rStyle w:val="a3"/>
            <w:rFonts w:ascii="Times New Roman" w:eastAsia="楷体" w:hAnsi="Times New Roman" w:cs="Times New Roman"/>
            <w:b/>
            <w:sz w:val="24"/>
            <w:szCs w:val="24"/>
            <w:highlight w:val="yellow"/>
            <w:shd w:val="clear" w:color="auto" w:fill="FFFFFF"/>
          </w:rPr>
          <w:t>https://xg.hit.edu.cn/login?jg=x&amp;url=x</w:t>
        </w:r>
      </w:hyperlink>
      <w:r w:rsidR="009E2F6B">
        <w:rPr>
          <w:rFonts w:ascii="Times New Roman" w:eastAsia="楷体" w:hAnsi="Times New Roman" w:cs="Times New Roman" w:hint="eastAsia"/>
          <w:sz w:val="24"/>
          <w:szCs w:val="24"/>
          <w:highlight w:val="yellow"/>
          <w:shd w:val="clear" w:color="auto" w:fill="FFFFFF"/>
        </w:rPr>
        <w:t>。</w:t>
      </w:r>
    </w:p>
    <w:p w:rsidR="00962DE7" w:rsidRPr="00F23286" w:rsidRDefault="00962DE7" w:rsidP="004C0E7D">
      <w:pPr>
        <w:spacing w:line="460" w:lineRule="exact"/>
        <w:ind w:firstLineChars="200" w:firstLine="562"/>
        <w:rPr>
          <w:rFonts w:ascii="Times New Roman" w:eastAsia="仿宋" w:hAnsi="Times New Roman" w:cs="Times New Roman"/>
          <w:color w:val="C00000"/>
          <w:sz w:val="28"/>
          <w:szCs w:val="28"/>
        </w:rPr>
      </w:pPr>
      <w:r w:rsidRPr="009E2F6B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lastRenderedPageBreak/>
        <w:t>二、回</w:t>
      </w:r>
      <w:r w:rsidRPr="009E2F6B">
        <w:rPr>
          <w:rFonts w:ascii="Times New Roman" w:eastAsia="仿宋" w:hAnsi="仿宋" w:cs="Times New Roman"/>
          <w:b/>
          <w:sz w:val="28"/>
          <w:szCs w:val="28"/>
          <w:highlight w:val="green"/>
        </w:rPr>
        <w:t>国申请</w:t>
      </w:r>
    </w:p>
    <w:p w:rsidR="00785E9F" w:rsidRDefault="00962DE7" w:rsidP="004C0E7D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785E9F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785E9F" w:rsidRPr="00051993" w:rsidRDefault="00785E9F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785E9F" w:rsidRPr="0094077E" w:rsidTr="0008042D">
        <w:trPr>
          <w:trHeight w:val="1245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5E9F" w:rsidRPr="0094077E" w:rsidRDefault="00785E9F" w:rsidP="0008042D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留学身份系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联合培养博士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/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硕士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、</w:t>
            </w:r>
            <w:r w:rsidRPr="0094077E">
              <w:rPr>
                <w:rFonts w:ascii="Times New Roman" w:eastAsia="楷体" w:hAnsi="Times New Roman" w:cs="Times New Roman"/>
                <w:color w:val="FF0000"/>
                <w:sz w:val="24"/>
                <w:szCs w:val="28"/>
              </w:rPr>
              <w:t>国际组织实习生（仅限实习期在研究生学制内）</w:t>
            </w:r>
            <w:r w:rsidRPr="0094077E">
              <w:rPr>
                <w:rFonts w:ascii="Times New Roman" w:eastAsia="楷体" w:hAnsi="Times New Roman" w:cs="Times New Roman"/>
                <w:sz w:val="24"/>
                <w:szCs w:val="28"/>
              </w:rPr>
              <w:t>的研究生，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应在回国后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10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个工作日内办理回国申请手续；如回国时间在假期内，可于开学后一周内办理。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返校后须按有关规定及时完成学籍注册。</w:t>
            </w:r>
          </w:p>
        </w:tc>
      </w:tr>
      <w:tr w:rsidR="00785E9F" w:rsidRPr="00051993" w:rsidTr="0008042D">
        <w:trPr>
          <w:trHeight w:val="567"/>
        </w:trPr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785E9F" w:rsidRPr="00051993" w:rsidRDefault="00785E9F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</w:tbl>
    <w:p w:rsidR="00182083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785E9F">
        <w:rPr>
          <w:rFonts w:ascii="Times New Roman" w:eastAsia="仿宋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216535</wp:posOffset>
            </wp:positionV>
            <wp:extent cx="5274310" cy="5784112"/>
            <wp:effectExtent l="0" t="0" r="2540" b="7620"/>
            <wp:wrapNone/>
            <wp:docPr id="2" name="图片 2" descr="D:\校务服务事项\2024\12-3 国家公派留学项目相关手续办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校务服务事项\2024\12-3 国家公派留学项目相关手续办理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:rsidR="00785E9F" w:rsidRDefault="00785E9F" w:rsidP="00785E9F">
      <w:pPr>
        <w:spacing w:line="460" w:lineRule="exact"/>
        <w:rPr>
          <w:rFonts w:ascii="Times New Roman" w:eastAsia="仿宋" w:hAnsi="Times New Roman" w:cs="Times New Roman" w:hint="eastAsia"/>
          <w:b/>
          <w:sz w:val="28"/>
          <w:szCs w:val="28"/>
        </w:rPr>
      </w:pPr>
    </w:p>
    <w:p w:rsidR="00182083" w:rsidRDefault="00182083" w:rsidP="00182083">
      <w:pPr>
        <w:spacing w:line="46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94077E" w:rsidRDefault="006A64C6" w:rsidP="006A64C6">
            <w:pPr>
              <w:spacing w:line="460" w:lineRule="exact"/>
              <w:ind w:firstLineChars="200" w:firstLine="480"/>
              <w:rPr>
                <w:rFonts w:ascii="Times New Roman" w:eastAsia="仿宋" w:hAnsi="仿宋" w:cs="Times New Roman" w:hint="eastAsia"/>
                <w:sz w:val="28"/>
                <w:szCs w:val="28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公派回国人员登录</w:t>
            </w:r>
            <w:hyperlink r:id="rId21" w:anchor="/login?redirect=%2Fhome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</w:rPr>
                <w:t>国家公派留学管理信息平台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回国报到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中提交访学总结、申请结算最后一个月奖学金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公派回国人员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22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，点击国际交流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回国申请，填写准确的出国及回国日期、上传回国机票行程单、出入境记录、《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研修情况总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结》及访学期间照片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后提交，提醒导师及时审核，并按时返校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仿宋" w:hAnsi="仿宋" w:cs="Times New Roman" w:hint="eastAsia"/>
                <w:sz w:val="28"/>
                <w:szCs w:val="28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  <w:t>【注意】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《研修情况总结》（附件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）及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3-5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张留学期间学习、生活照片需打包压缩，压缩包名称：研修情况总结（公派学号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姓名），例：研修情况总结（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202206120500-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张一）。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3.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导师登录</w:t>
            </w:r>
            <w:hyperlink r:id="rId23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研究生教学秘书老师登录</w:t>
            </w:r>
            <w:hyperlink r:id="rId24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研究生辅导员老师登录</w:t>
            </w:r>
            <w:hyperlink r:id="rId25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国家公派出国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回国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审核中进行审核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主管院长登录</w:t>
            </w:r>
            <w:hyperlink r:id="rId26" w:history="1">
              <w:r w:rsidRPr="006A64C6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研究生教育管理系统</w:t>
              </w:r>
            </w:hyperlink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在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待办事项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或国际交流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国家公派回国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——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出国审核中进行审批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6A64C6" w:rsidRPr="0094077E" w:rsidTr="0008042D">
        <w:tc>
          <w:tcPr>
            <w:tcW w:w="852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64C6" w:rsidRPr="006A64C6" w:rsidRDefault="006A64C6" w:rsidP="006A64C6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</w:pP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</w:rPr>
              <w:t>公派回国人员</w:t>
            </w:r>
            <w:r w:rsidRPr="006A64C6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返校后，须至学院（部）教学秘书老师办公室注册。</w:t>
            </w:r>
          </w:p>
        </w:tc>
      </w:tr>
    </w:tbl>
    <w:p w:rsidR="00FC0F7B" w:rsidRPr="006A64C6" w:rsidRDefault="00FC0F7B" w:rsidP="004C0E7D">
      <w:pPr>
        <w:spacing w:line="460" w:lineRule="exact"/>
        <w:rPr>
          <w:rFonts w:ascii="Times New Roman" w:eastAsia="楷体" w:hAnsi="Times New Roman" w:cs="Times New Roman"/>
          <w:sz w:val="24"/>
          <w:szCs w:val="24"/>
        </w:rPr>
      </w:pPr>
      <w:bookmarkStart w:id="0" w:name="_GoBack"/>
      <w:bookmarkEnd w:id="0"/>
    </w:p>
    <w:sectPr w:rsidR="00FC0F7B" w:rsidRPr="006A64C6" w:rsidSect="00FC0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7E" w:rsidRDefault="00CD417E" w:rsidP="00962DE7">
      <w:r>
        <w:separator/>
      </w:r>
    </w:p>
  </w:endnote>
  <w:endnote w:type="continuationSeparator" w:id="0">
    <w:p w:rsidR="00CD417E" w:rsidRDefault="00CD417E" w:rsidP="0096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2DE7" w:rsidRPr="00962DE7" w:rsidRDefault="007A10A1" w:rsidP="00962DE7">
        <w:pPr>
          <w:pStyle w:val="a6"/>
          <w:jc w:val="center"/>
          <w:rPr>
            <w:rFonts w:ascii="Times New Roman" w:hAnsi="Times New Roman" w:cs="Times New Roman"/>
          </w:rPr>
        </w:pPr>
        <w:r w:rsidRPr="00962DE7">
          <w:rPr>
            <w:rFonts w:ascii="Times New Roman" w:hAnsi="Times New Roman" w:cs="Times New Roman"/>
          </w:rPr>
          <w:fldChar w:fldCharType="begin"/>
        </w:r>
        <w:r w:rsidR="00962DE7" w:rsidRPr="00962DE7">
          <w:rPr>
            <w:rFonts w:ascii="Times New Roman" w:hAnsi="Times New Roman" w:cs="Times New Roman"/>
          </w:rPr>
          <w:instrText xml:space="preserve"> PAGE   \* MERGEFORMAT </w:instrText>
        </w:r>
        <w:r w:rsidRPr="00962DE7">
          <w:rPr>
            <w:rFonts w:ascii="Times New Roman" w:hAnsi="Times New Roman" w:cs="Times New Roman"/>
          </w:rPr>
          <w:fldChar w:fldCharType="separate"/>
        </w:r>
        <w:r w:rsidR="006A64C6" w:rsidRPr="006A64C6">
          <w:rPr>
            <w:rFonts w:ascii="Times New Roman" w:hAnsi="Times New Roman" w:cs="Times New Roman"/>
            <w:noProof/>
            <w:lang w:val="zh-CN"/>
          </w:rPr>
          <w:t>4</w:t>
        </w:r>
        <w:r w:rsidRPr="00962DE7">
          <w:rPr>
            <w:rFonts w:ascii="Times New Roman" w:hAnsi="Times New Roman" w:cs="Times New Roman"/>
          </w:rPr>
          <w:fldChar w:fldCharType="end"/>
        </w:r>
      </w:p>
    </w:sdtContent>
  </w:sdt>
  <w:p w:rsidR="00962DE7" w:rsidRDefault="00962D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7E" w:rsidRDefault="00CD417E" w:rsidP="00962DE7">
      <w:r>
        <w:separator/>
      </w:r>
    </w:p>
  </w:footnote>
  <w:footnote w:type="continuationSeparator" w:id="0">
    <w:p w:rsidR="00CD417E" w:rsidRDefault="00CD417E" w:rsidP="0096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E7"/>
    <w:rsid w:val="000647EE"/>
    <w:rsid w:val="000B5BE3"/>
    <w:rsid w:val="000F06F5"/>
    <w:rsid w:val="00101F84"/>
    <w:rsid w:val="0016706A"/>
    <w:rsid w:val="00182083"/>
    <w:rsid w:val="001907E0"/>
    <w:rsid w:val="00202D31"/>
    <w:rsid w:val="00223630"/>
    <w:rsid w:val="002F6E9C"/>
    <w:rsid w:val="003860CD"/>
    <w:rsid w:val="00420EBB"/>
    <w:rsid w:val="004456F5"/>
    <w:rsid w:val="004A422B"/>
    <w:rsid w:val="004C0E7D"/>
    <w:rsid w:val="004D6429"/>
    <w:rsid w:val="00544D50"/>
    <w:rsid w:val="00561A8B"/>
    <w:rsid w:val="005763B3"/>
    <w:rsid w:val="006A64C6"/>
    <w:rsid w:val="006A7121"/>
    <w:rsid w:val="00734D72"/>
    <w:rsid w:val="00785E9F"/>
    <w:rsid w:val="007A10A1"/>
    <w:rsid w:val="00805D70"/>
    <w:rsid w:val="008255D8"/>
    <w:rsid w:val="00834A78"/>
    <w:rsid w:val="009007A1"/>
    <w:rsid w:val="0094077E"/>
    <w:rsid w:val="00962DE7"/>
    <w:rsid w:val="00985E1F"/>
    <w:rsid w:val="009D304A"/>
    <w:rsid w:val="009E2F6B"/>
    <w:rsid w:val="00AC2DE8"/>
    <w:rsid w:val="00AE3A2B"/>
    <w:rsid w:val="00C57164"/>
    <w:rsid w:val="00CD417E"/>
    <w:rsid w:val="00CE785A"/>
    <w:rsid w:val="00D55A33"/>
    <w:rsid w:val="00DF13DF"/>
    <w:rsid w:val="00E10326"/>
    <w:rsid w:val="00E65BDB"/>
    <w:rsid w:val="00EC20C7"/>
    <w:rsid w:val="00F1497D"/>
    <w:rsid w:val="00F23286"/>
    <w:rsid w:val="00F47141"/>
    <w:rsid w:val="00F775F1"/>
    <w:rsid w:val="00FC0F7B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30EB7"/>
  <w15:docId w15:val="{B3699026-BEA3-41A9-AF9F-FF857570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D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2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2D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2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2DE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8208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2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xyzt.cscse.edu.cn/cmsLogin?lookBackAddr=http%3A%2F%2Fzwfw.cscse.edu.cn" TargetMode="External"/><Relationship Id="rId13" Type="http://schemas.openxmlformats.org/officeDocument/2006/relationships/hyperlink" Target="http://yjsgl.hit.edu.cn/common/login" TargetMode="External"/><Relationship Id="rId18" Type="http://schemas.openxmlformats.org/officeDocument/2006/relationships/footer" Target="footer1.xml"/><Relationship Id="rId26" Type="http://schemas.openxmlformats.org/officeDocument/2006/relationships/hyperlink" Target="http://yjsgl.hit.edu.cn/common/log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.csc.edu.cn/student/" TargetMode="External"/><Relationship Id="rId7" Type="http://schemas.openxmlformats.org/officeDocument/2006/relationships/hyperlink" Target="https://sa.csc.edu.cn/student/" TargetMode="External"/><Relationship Id="rId12" Type="http://schemas.openxmlformats.org/officeDocument/2006/relationships/hyperlink" Target="http://yjsgl.hit.edu.cn/common/login" TargetMode="External"/><Relationship Id="rId17" Type="http://schemas.openxmlformats.org/officeDocument/2006/relationships/hyperlink" Target="http://yjsgl.hit.edu.cn/common/login" TargetMode="External"/><Relationship Id="rId25" Type="http://schemas.openxmlformats.org/officeDocument/2006/relationships/hyperlink" Target="http://yjsgl.hit.edu.cn/common/log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jsgl.hit.edu.cn/common/login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nternational.hit.edu.cn/download/file/180" TargetMode="External"/><Relationship Id="rId24" Type="http://schemas.openxmlformats.org/officeDocument/2006/relationships/hyperlink" Target="http://yjsgl.hit.edu.cn/common/logi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yjsgl.hit.edu.cn/common/login" TargetMode="External"/><Relationship Id="rId23" Type="http://schemas.openxmlformats.org/officeDocument/2006/relationships/hyperlink" Target="http://yjsgl.hit.edu.cn/common/logi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yjsgl.hit.edu.cn/common/login" TargetMode="External"/><Relationship Id="rId19" Type="http://schemas.openxmlformats.org/officeDocument/2006/relationships/hyperlink" Target="https://xg.hit.edu.cn/login?jg=x&amp;url=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xbservice.shisu.edu.cn/" TargetMode="External"/><Relationship Id="rId14" Type="http://schemas.openxmlformats.org/officeDocument/2006/relationships/hyperlink" Target="http://yjsgl.hit.edu.cn/common/login" TargetMode="External"/><Relationship Id="rId22" Type="http://schemas.openxmlformats.org/officeDocument/2006/relationships/hyperlink" Target="http://yjsgl.hit.edu.cn/common/logi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刘杨</cp:lastModifiedBy>
  <cp:revision>21</cp:revision>
  <dcterms:created xsi:type="dcterms:W3CDTF">2023-02-27T08:14:00Z</dcterms:created>
  <dcterms:modified xsi:type="dcterms:W3CDTF">2024-03-20T08:33:00Z</dcterms:modified>
</cp:coreProperties>
</file>